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1" w:rsidRDefault="003C1461" w:rsidP="0075033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73E44"/>
          <w:sz w:val="45"/>
          <w:szCs w:val="45"/>
          <w:lang w:eastAsia="hr-HR"/>
        </w:rPr>
        <w:drawing>
          <wp:inline distT="0" distB="0" distL="0" distR="0" wp14:anchorId="5734EECA">
            <wp:extent cx="1419225" cy="189210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8" cy="191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50334" w:rsidRPr="00750334" w:rsidRDefault="00750334" w:rsidP="0075033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</w:pP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Laßt</w:t>
      </w:r>
      <w:proofErr w:type="spellEnd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 xml:space="preserve"> </w:t>
      </w: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uns</w:t>
      </w:r>
      <w:proofErr w:type="spellEnd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 xml:space="preserve"> </w:t>
      </w: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froh</w:t>
      </w:r>
      <w:proofErr w:type="spellEnd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 xml:space="preserve"> </w:t>
      </w: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und</w:t>
      </w:r>
      <w:proofErr w:type="spellEnd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 xml:space="preserve"> </w:t>
      </w: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munter</w:t>
      </w:r>
      <w:proofErr w:type="spellEnd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 xml:space="preserve"> </w:t>
      </w:r>
      <w:proofErr w:type="spellStart"/>
      <w:r w:rsidRPr="00750334">
        <w:rPr>
          <w:rFonts w:ascii="Arial" w:eastAsia="Times New Roman" w:hAnsi="Arial" w:cs="Arial"/>
          <w:b/>
          <w:bCs/>
          <w:color w:val="373E44"/>
          <w:sz w:val="45"/>
          <w:szCs w:val="45"/>
          <w:lang w:eastAsia="hr-HR"/>
        </w:rPr>
        <w:t>sein</w:t>
      </w:r>
      <w:proofErr w:type="spellEnd"/>
    </w:p>
    <w:p w:rsidR="00750334" w:rsidRPr="00750334" w:rsidRDefault="000D3A9E" w:rsidP="0075033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</w:pPr>
      <w:hyperlink r:id="rId7" w:tooltip="Textdichter Volkslied" w:history="1">
        <w:proofErr w:type="spellStart"/>
        <w:r w:rsidR="00750334" w:rsidRPr="00750334">
          <w:rPr>
            <w:rFonts w:ascii="Arial" w:eastAsia="Times New Roman" w:hAnsi="Arial" w:cs="Arial"/>
            <w:b/>
            <w:bCs/>
            <w:color w:val="EE2737"/>
            <w:sz w:val="26"/>
            <w:szCs w:val="26"/>
            <w:lang w:eastAsia="hr-HR"/>
          </w:rPr>
          <w:t>Volkslied</w:t>
        </w:r>
        <w:proofErr w:type="spellEnd"/>
      </w:hyperlink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 xml:space="preserve"> (19. </w:t>
      </w:r>
      <w:proofErr w:type="spellStart"/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>Jh</w:t>
      </w:r>
      <w:proofErr w:type="spellEnd"/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>.)</w:t>
      </w:r>
    </w:p>
    <w:p w:rsidR="00750334" w:rsidRPr="00750334" w:rsidRDefault="000D3A9E" w:rsidP="00750334">
      <w:pPr>
        <w:spacing w:before="225" w:after="120" w:line="240" w:lineRule="auto"/>
        <w:jc w:val="right"/>
        <w:outlineLvl w:val="2"/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</w:pPr>
      <w:hyperlink r:id="rId8" w:tooltip="Komponist Volksweise" w:history="1">
        <w:proofErr w:type="spellStart"/>
        <w:r w:rsidR="00750334" w:rsidRPr="00750334">
          <w:rPr>
            <w:rFonts w:ascii="Arial" w:eastAsia="Times New Roman" w:hAnsi="Arial" w:cs="Arial"/>
            <w:b/>
            <w:bCs/>
            <w:color w:val="EE2737"/>
            <w:sz w:val="26"/>
            <w:szCs w:val="26"/>
            <w:lang w:eastAsia="hr-HR"/>
          </w:rPr>
          <w:t>Volksweise</w:t>
        </w:r>
        <w:proofErr w:type="spellEnd"/>
      </w:hyperlink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 xml:space="preserve"> (19. </w:t>
      </w:r>
      <w:proofErr w:type="spellStart"/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>Jh</w:t>
      </w:r>
      <w:proofErr w:type="spellEnd"/>
      <w:r w:rsidR="00750334" w:rsidRPr="00750334">
        <w:rPr>
          <w:rFonts w:ascii="Arial" w:eastAsia="Times New Roman" w:hAnsi="Arial" w:cs="Arial"/>
          <w:b/>
          <w:bCs/>
          <w:color w:val="59656E"/>
          <w:sz w:val="26"/>
          <w:szCs w:val="26"/>
          <w:lang w:eastAsia="hr-HR"/>
        </w:rPr>
        <w:t>.)</w:t>
      </w:r>
    </w:p>
    <w:p w:rsidR="00750334" w:rsidRPr="00750334" w:rsidRDefault="00750334" w:rsidP="00750334">
      <w:pPr>
        <w:shd w:val="clear" w:color="auto" w:fill="F8F9FA"/>
        <w:spacing w:after="0" w:line="600" w:lineRule="atLeast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  <w:proofErr w:type="spellStart"/>
      <w:r w:rsidRPr="00750334">
        <w:rPr>
          <w:rFonts w:ascii="Arial" w:eastAsia="Times New Roman" w:hAnsi="Arial" w:cs="Arial"/>
          <w:color w:val="373E44"/>
          <w:sz w:val="23"/>
          <w:szCs w:val="23"/>
          <w:lang w:eastAsia="hr-HR"/>
        </w:rPr>
        <w:t>Melodie</w:t>
      </w:r>
      <w:proofErr w:type="spellEnd"/>
    </w:p>
    <w:p w:rsidR="00750334" w:rsidRDefault="00750334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  <w:r w:rsidRPr="00750334">
        <w:rPr>
          <w:rFonts w:ascii="Arial" w:eastAsia="Times New Roman" w:hAnsi="Arial" w:cs="Arial"/>
          <w:noProof/>
          <w:color w:val="373E44"/>
          <w:sz w:val="23"/>
          <w:szCs w:val="23"/>
          <w:lang w:eastAsia="hr-HR"/>
        </w:rPr>
        <w:drawing>
          <wp:inline distT="0" distB="0" distL="0" distR="0" wp14:anchorId="30A66DC4" wp14:editId="7BCDD66C">
            <wp:extent cx="6000750" cy="5657850"/>
            <wp:effectExtent l="0" t="0" r="0" b="0"/>
            <wp:docPr id="1" name="Slika 1" descr="Musiknoten Laßt uns froh und munter s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knoten Laßt uns froh und munter s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p w:rsidR="003C1461" w:rsidRPr="00750334" w:rsidRDefault="003C1461" w:rsidP="00750334">
      <w:pPr>
        <w:spacing w:after="0" w:line="240" w:lineRule="auto"/>
        <w:rPr>
          <w:rFonts w:ascii="Arial" w:eastAsia="Times New Roman" w:hAnsi="Arial" w:cs="Arial"/>
          <w:color w:val="373E44"/>
          <w:sz w:val="23"/>
          <w:szCs w:val="23"/>
          <w:lang w:eastAsia="hr-HR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7935AB" w:rsidTr="007935AB">
        <w:tc>
          <w:tcPr>
            <w:tcW w:w="9288" w:type="dxa"/>
            <w:gridSpan w:val="2"/>
          </w:tcPr>
          <w:p w:rsidR="007935AB" w:rsidRDefault="007935AB" w:rsidP="007935AB">
            <w:pPr>
              <w:spacing w:before="225" w:after="12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59656E"/>
                <w:sz w:val="30"/>
                <w:szCs w:val="30"/>
                <w:lang w:eastAsia="hr-HR"/>
              </w:rPr>
            </w:pPr>
            <w:r w:rsidRPr="00750334">
              <w:rPr>
                <w:rFonts w:ascii="Arial" w:eastAsia="Times New Roman" w:hAnsi="Arial" w:cs="Arial"/>
                <w:b/>
                <w:bCs/>
                <w:caps/>
                <w:color w:val="59656E"/>
                <w:sz w:val="30"/>
                <w:szCs w:val="30"/>
                <w:lang w:eastAsia="hr-HR"/>
              </w:rPr>
              <w:t>LIEDTEXT</w:t>
            </w:r>
          </w:p>
        </w:tc>
      </w:tr>
      <w:tr w:rsidR="007935AB" w:rsidTr="007935AB">
        <w:tc>
          <w:tcPr>
            <w:tcW w:w="4644" w:type="dxa"/>
          </w:tcPr>
          <w:p w:rsidR="007935AB" w:rsidRPr="003C1461" w:rsidRDefault="007935AB" w:rsidP="007935AB">
            <w:pPr>
              <w:spacing w:after="100" w:afterAutospacing="1"/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</w:pP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Wenn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ich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schlaf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’,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dann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träume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ich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:</w:t>
            </w:r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br/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Jetzt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bringt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Nik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’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laus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was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für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mich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.</w:t>
            </w:r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br/>
              <w:t xml:space="preserve">Lustig,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lustig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,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traleralera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!</w:t>
            </w:r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br/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Bald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ist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Nik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'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lausabend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da,</w:t>
            </w:r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br/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bald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ist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Nik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'</w:t>
            </w:r>
            <w:proofErr w:type="spellStart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>lausabend</w:t>
            </w:r>
            <w:proofErr w:type="spellEnd"/>
            <w:r w:rsidRPr="003C1461">
              <w:rPr>
                <w:rFonts w:ascii="Arial" w:eastAsia="Times New Roman" w:hAnsi="Arial" w:cs="Arial"/>
                <w:color w:val="373E44"/>
                <w:sz w:val="36"/>
                <w:szCs w:val="36"/>
                <w:lang w:eastAsia="hr-HR"/>
              </w:rPr>
              <w:t xml:space="preserve"> da!</w:t>
            </w:r>
          </w:p>
        </w:tc>
        <w:tc>
          <w:tcPr>
            <w:tcW w:w="4644" w:type="dxa"/>
          </w:tcPr>
          <w:p w:rsidR="007935AB" w:rsidRDefault="003C1461" w:rsidP="00750334">
            <w:pPr>
              <w:spacing w:before="225" w:after="12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59656E"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color w:val="59656E"/>
                <w:sz w:val="30"/>
                <w:szCs w:val="30"/>
                <w:lang w:eastAsia="hr-HR"/>
              </w:rPr>
              <w:drawing>
                <wp:inline distT="0" distB="0" distL="0" distR="0" wp14:anchorId="72F0A69E">
                  <wp:extent cx="3057525" cy="3132354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09" cy="3135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E16" w:rsidRDefault="00DA5E16"/>
    <w:sectPr w:rsidR="00DA5E16" w:rsidSect="003C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4"/>
    <w:rsid w:val="000D3A9E"/>
    <w:rsid w:val="003C1461"/>
    <w:rsid w:val="00750334"/>
    <w:rsid w:val="007935AB"/>
    <w:rsid w:val="00D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3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3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25">
          <w:marLeft w:val="0"/>
          <w:marRight w:val="0"/>
          <w:marTop w:val="0"/>
          <w:marBottom w:val="0"/>
          <w:divBdr>
            <w:top w:val="single" w:sz="6" w:space="0" w:color="D9E0E2"/>
            <w:left w:val="single" w:sz="18" w:space="0" w:color="EE2737"/>
            <w:bottom w:val="none" w:sz="0" w:space="0" w:color="auto"/>
            <w:right w:val="none" w:sz="0" w:space="0" w:color="auto"/>
          </w:divBdr>
          <w:divsChild>
            <w:div w:id="61572077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E0E2"/>
                <w:right w:val="single" w:sz="6" w:space="0" w:color="D9E0E2"/>
              </w:divBdr>
              <w:divsChild>
                <w:div w:id="2072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9E0E2"/>
            <w:right w:val="none" w:sz="0" w:space="0" w:color="auto"/>
          </w:divBdr>
        </w:div>
        <w:div w:id="232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9E0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der-archiv.de/melodien_von-volksweise-pid65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eder-archiv.de/texte_von-volkslied-pid65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B0FE-BA21-49B7-9ABD-A857B92E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Prof</cp:lastModifiedBy>
  <cp:revision>2</cp:revision>
  <dcterms:created xsi:type="dcterms:W3CDTF">2015-11-10T16:50:00Z</dcterms:created>
  <dcterms:modified xsi:type="dcterms:W3CDTF">2015-11-10T16:50:00Z</dcterms:modified>
</cp:coreProperties>
</file>