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OSNOVNA ŠKOLA „BRDA“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D80A90" w:rsidRPr="001D2F0E" w:rsidRDefault="00D80A90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Split, 2</w:t>
      </w:r>
      <w:r w:rsidR="00783B0A" w:rsidRPr="001D2F0E">
        <w:rPr>
          <w:rFonts w:ascii="Times New Roman" w:hAnsi="Times New Roman" w:cs="Times New Roman"/>
          <w:sz w:val="24"/>
          <w:szCs w:val="24"/>
        </w:rPr>
        <w:t>9</w:t>
      </w:r>
      <w:r w:rsidRPr="001D2F0E">
        <w:rPr>
          <w:rFonts w:ascii="Times New Roman" w:hAnsi="Times New Roman" w:cs="Times New Roman"/>
          <w:sz w:val="24"/>
          <w:szCs w:val="24"/>
        </w:rPr>
        <w:t>. listopada 2019.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01" w:rsidRPr="001D2F0E" w:rsidRDefault="00254801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F5" w:rsidRPr="001D2F0E" w:rsidRDefault="002669F5" w:rsidP="00D8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Na temelju članka 13. </w:t>
      </w:r>
      <w:r w:rsidR="00CC11D9" w:rsidRPr="001D2F0E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1D2F0E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Osnovne škole „Brda“ Split, Povjerenstvo  za procjenu i vrednovanje kandidata za zapošljavanje </w:t>
      </w:r>
      <w:r w:rsidR="00D80A90" w:rsidRPr="001D2F0E">
        <w:rPr>
          <w:rFonts w:ascii="Times New Roman" w:hAnsi="Times New Roman" w:cs="Times New Roman"/>
          <w:sz w:val="24"/>
          <w:szCs w:val="24"/>
        </w:rPr>
        <w:t>upućuje</w:t>
      </w:r>
      <w:r w:rsidRPr="001D2F0E">
        <w:rPr>
          <w:rFonts w:ascii="Times New Roman" w:hAnsi="Times New Roman" w:cs="Times New Roman"/>
          <w:sz w:val="24"/>
          <w:szCs w:val="24"/>
        </w:rPr>
        <w:t xml:space="preserve"> kandidatima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F5" w:rsidRPr="001D2F0E" w:rsidRDefault="002669F5" w:rsidP="00266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O B A V I J E S T</w:t>
      </w:r>
    </w:p>
    <w:p w:rsidR="00673CB3" w:rsidRPr="001D2F0E" w:rsidRDefault="00673CB3" w:rsidP="00266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CB3" w:rsidRPr="001D2F0E" w:rsidRDefault="00B011BB" w:rsidP="00A9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Procjena odnosno </w:t>
      </w:r>
      <w:r w:rsidR="00673CB3" w:rsidRPr="001D2F0E">
        <w:rPr>
          <w:rFonts w:ascii="Times New Roman" w:hAnsi="Times New Roman" w:cs="Times New Roman"/>
          <w:sz w:val="24"/>
          <w:szCs w:val="24"/>
        </w:rPr>
        <w:t>vrednovanja kandidata koji su podnij</w:t>
      </w:r>
      <w:r w:rsidR="001D2F0E">
        <w:rPr>
          <w:rFonts w:ascii="Times New Roman" w:hAnsi="Times New Roman" w:cs="Times New Roman"/>
          <w:sz w:val="24"/>
          <w:szCs w:val="24"/>
        </w:rPr>
        <w:t>e</w:t>
      </w:r>
      <w:r w:rsidR="00673CB3" w:rsidRPr="001D2F0E">
        <w:rPr>
          <w:rFonts w:ascii="Times New Roman" w:hAnsi="Times New Roman" w:cs="Times New Roman"/>
          <w:sz w:val="24"/>
          <w:szCs w:val="24"/>
        </w:rPr>
        <w:t xml:space="preserve">li </w:t>
      </w:r>
      <w:r w:rsidR="001D2F0E">
        <w:rPr>
          <w:rFonts w:ascii="Times New Roman" w:hAnsi="Times New Roman" w:cs="Times New Roman"/>
          <w:sz w:val="24"/>
          <w:szCs w:val="24"/>
        </w:rPr>
        <w:t>pravodobnu i potp</w:t>
      </w:r>
      <w:r w:rsidR="00186521" w:rsidRPr="001D2F0E">
        <w:rPr>
          <w:rFonts w:ascii="Times New Roman" w:hAnsi="Times New Roman" w:cs="Times New Roman"/>
          <w:sz w:val="24"/>
          <w:szCs w:val="24"/>
        </w:rPr>
        <w:t xml:space="preserve">unu </w:t>
      </w:r>
      <w:r w:rsidR="00673CB3" w:rsidRPr="001D2F0E">
        <w:rPr>
          <w:rFonts w:ascii="Times New Roman" w:hAnsi="Times New Roman" w:cs="Times New Roman"/>
          <w:sz w:val="24"/>
          <w:szCs w:val="24"/>
        </w:rPr>
        <w:t xml:space="preserve">prijavu </w:t>
      </w:r>
      <w:r w:rsidR="00186521" w:rsidRPr="001D2F0E">
        <w:rPr>
          <w:rFonts w:ascii="Times New Roman" w:hAnsi="Times New Roman" w:cs="Times New Roman"/>
          <w:sz w:val="24"/>
          <w:szCs w:val="24"/>
        </w:rPr>
        <w:t xml:space="preserve">te ispunjavaju uvjete </w:t>
      </w:r>
      <w:r w:rsidR="00673CB3" w:rsidRPr="001D2F0E">
        <w:rPr>
          <w:rFonts w:ascii="Times New Roman" w:hAnsi="Times New Roman" w:cs="Times New Roman"/>
          <w:sz w:val="24"/>
          <w:szCs w:val="24"/>
        </w:rPr>
        <w:t>natječaj</w:t>
      </w:r>
      <w:r w:rsidR="00186521" w:rsidRPr="001D2F0E">
        <w:rPr>
          <w:rFonts w:ascii="Times New Roman" w:hAnsi="Times New Roman" w:cs="Times New Roman"/>
          <w:sz w:val="24"/>
          <w:szCs w:val="24"/>
        </w:rPr>
        <w:t>a</w:t>
      </w:r>
      <w:r w:rsidR="00673CB3" w:rsidRPr="001D2F0E">
        <w:rPr>
          <w:rFonts w:ascii="Times New Roman" w:hAnsi="Times New Roman" w:cs="Times New Roman"/>
          <w:sz w:val="24"/>
          <w:szCs w:val="24"/>
        </w:rPr>
        <w:t xml:space="preserve"> za zasnivanje radnog odnosa na radnom mjestu stručnog suradnika logopeda/stručne suradnice logopedinje na određeno puno radno vrijeme koji je objavljen na mrežnim stranicama </w:t>
      </w:r>
      <w:r w:rsidRPr="001D2F0E">
        <w:rPr>
          <w:rFonts w:ascii="Times New Roman" w:hAnsi="Times New Roman" w:cs="Times New Roman"/>
          <w:sz w:val="24"/>
          <w:szCs w:val="24"/>
        </w:rPr>
        <w:t xml:space="preserve">i ograsnim pločama </w:t>
      </w:r>
      <w:r w:rsidR="00673CB3" w:rsidRPr="001D2F0E">
        <w:rPr>
          <w:rFonts w:ascii="Times New Roman" w:hAnsi="Times New Roman" w:cs="Times New Roman"/>
          <w:sz w:val="24"/>
          <w:szCs w:val="24"/>
        </w:rPr>
        <w:t>Hrvatskog zavoda za zapoš</w:t>
      </w:r>
      <w:r w:rsidRPr="001D2F0E">
        <w:rPr>
          <w:rFonts w:ascii="Times New Roman" w:hAnsi="Times New Roman" w:cs="Times New Roman"/>
          <w:sz w:val="24"/>
          <w:szCs w:val="24"/>
        </w:rPr>
        <w:t>ljavanje i mrežnoj stranici i oglasnoj ploči Škole</w:t>
      </w:r>
      <w:r w:rsidR="00186521" w:rsidRPr="001D2F0E">
        <w:rPr>
          <w:rFonts w:ascii="Times New Roman" w:hAnsi="Times New Roman" w:cs="Times New Roman"/>
          <w:sz w:val="24"/>
          <w:szCs w:val="24"/>
        </w:rPr>
        <w:t xml:space="preserve"> dana 21. listopada 2019.  vršit će se </w:t>
      </w:r>
      <w:r w:rsidR="00D80A90" w:rsidRPr="001D2F0E">
        <w:rPr>
          <w:rFonts w:ascii="Times New Roman" w:hAnsi="Times New Roman" w:cs="Times New Roman"/>
          <w:sz w:val="24"/>
          <w:szCs w:val="24"/>
        </w:rPr>
        <w:t xml:space="preserve">dana </w:t>
      </w:r>
      <w:r w:rsidR="00186521" w:rsidRPr="001D2F0E">
        <w:rPr>
          <w:rFonts w:ascii="Times New Roman" w:hAnsi="Times New Roman" w:cs="Times New Roman"/>
          <w:sz w:val="24"/>
          <w:szCs w:val="24"/>
        </w:rPr>
        <w:t>5. studenoga 2019. s početkom u 11,00 sati u prostorijama Škole.</w:t>
      </w:r>
    </w:p>
    <w:p w:rsidR="00A46F8E" w:rsidRPr="001D2F0E" w:rsidRDefault="00A46F8E" w:rsidP="00A9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BB" w:rsidRPr="001D2F0E" w:rsidRDefault="00A46F8E" w:rsidP="00A46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Način procjene odnosno testiranja: usmena pro</w:t>
      </w:r>
      <w:r w:rsidR="00D80A90" w:rsidRPr="001D2F0E">
        <w:rPr>
          <w:rFonts w:ascii="Times New Roman" w:hAnsi="Times New Roman" w:cs="Times New Roman"/>
          <w:sz w:val="24"/>
          <w:szCs w:val="24"/>
        </w:rPr>
        <w:t>cjena odnosno usmeno testiranje iz područja</w:t>
      </w:r>
      <w:r w:rsidR="00D80A90" w:rsidRPr="001D2F0E">
        <w:rPr>
          <w:color w:val="000000"/>
          <w:sz w:val="24"/>
          <w:szCs w:val="24"/>
        </w:rPr>
        <w:t xml:space="preserve"> </w:t>
      </w:r>
      <w:r w:rsidR="00D80A90" w:rsidRPr="001D2F0E">
        <w:rPr>
          <w:rFonts w:ascii="Times New Roman" w:hAnsi="Times New Roman" w:cs="Times New Roman"/>
          <w:color w:val="000000"/>
          <w:sz w:val="24"/>
          <w:szCs w:val="24"/>
        </w:rPr>
        <w:t>poznavanja propisa koji se odnose na djelatnost osnovnog obrazovanja.</w:t>
      </w:r>
    </w:p>
    <w:p w:rsidR="00A46F8E" w:rsidRPr="001D2F0E" w:rsidRDefault="00A46F8E" w:rsidP="00A46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BB" w:rsidRPr="001D2F0E" w:rsidRDefault="00B011BB" w:rsidP="00673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Pravni i drugi izvori za pripremanje kandidata</w:t>
      </w:r>
      <w:r w:rsidR="008E7A17" w:rsidRPr="001D2F0E">
        <w:rPr>
          <w:rFonts w:ascii="Times New Roman" w:hAnsi="Times New Roman" w:cs="Times New Roman"/>
          <w:sz w:val="24"/>
          <w:szCs w:val="24"/>
        </w:rPr>
        <w:t>:</w:t>
      </w:r>
    </w:p>
    <w:p w:rsidR="00B011BB" w:rsidRPr="001D2F0E" w:rsidRDefault="00B011BB" w:rsidP="00B011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</w:t>
      </w:r>
      <w:r w:rsidRPr="001D2F0E">
        <w:rPr>
          <w:rFonts w:ascii="Times New Roman" w:hAnsi="Times New Roman" w:cs="Times New Roman"/>
          <w:color w:val="000000"/>
          <w:sz w:val="24"/>
          <w:szCs w:val="24"/>
        </w:rPr>
        <w:t xml:space="preserve">("Narodne novine", br. 87/08., 86/09., 92/10., 105/10., 90/11., 16/12., 86/12., 94/13., 152/14., 7/17. i </w:t>
      </w:r>
      <w:r w:rsidRPr="001D2F0E">
        <w:rPr>
          <w:rFonts w:ascii="Times New Roman" w:hAnsi="Times New Roman" w:cs="Times New Roman"/>
          <w:bCs/>
          <w:color w:val="000000"/>
          <w:sz w:val="24"/>
          <w:szCs w:val="24"/>
        </w:rPr>
        <w:t>68/18.</w:t>
      </w:r>
      <w:r w:rsidRPr="001D2F0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94148" w:rsidRPr="001D2F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011BB" w:rsidRPr="001D2F0E" w:rsidRDefault="00B011BB" w:rsidP="00B011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color w:val="000000"/>
          <w:sz w:val="24"/>
          <w:szCs w:val="24"/>
        </w:rPr>
        <w:t xml:space="preserve">Pravilnik o osnovnoškolskom i srednjoškolskom odgoju i obrazovanju učenika s teškoćama u razvoju </w:t>
      </w:r>
      <w:r w:rsidR="00A94148" w:rsidRPr="001D2F0E">
        <w:rPr>
          <w:rFonts w:ascii="Times New Roman" w:hAnsi="Times New Roman" w:cs="Times New Roman"/>
          <w:color w:val="000000"/>
          <w:sz w:val="24"/>
          <w:szCs w:val="24"/>
        </w:rPr>
        <w:t xml:space="preserve"> („Narodne novine“, br. 24/2015</w:t>
      </w:r>
      <w:r w:rsidR="007562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4148" w:rsidRPr="001D2F0E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A94148" w:rsidRPr="001D2F0E" w:rsidRDefault="00A94148" w:rsidP="00B011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Pravilnik o postupku utvrđivanja psihofizičkog stanja djeteta, učenika te sastavu stručnih povjerenstava („Narodne novine“, 67/14</w:t>
      </w:r>
      <w:r w:rsidR="00756215">
        <w:rPr>
          <w:rFonts w:ascii="Times New Roman" w:hAnsi="Times New Roman" w:cs="Times New Roman"/>
          <w:sz w:val="24"/>
          <w:szCs w:val="24"/>
        </w:rPr>
        <w:t>.</w:t>
      </w:r>
      <w:r w:rsidRPr="001D2F0E">
        <w:rPr>
          <w:rFonts w:ascii="Times New Roman" w:hAnsi="Times New Roman" w:cs="Times New Roman"/>
          <w:sz w:val="24"/>
          <w:szCs w:val="24"/>
        </w:rPr>
        <w:t>),</w:t>
      </w:r>
    </w:p>
    <w:p w:rsidR="008E7A17" w:rsidRPr="001D2F0E" w:rsidRDefault="00A94148" w:rsidP="008E7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Pravilnik o pomoćnicima u nastavi i stručnim komunikacijskim posrednicima („Narodne novine“</w:t>
      </w:r>
      <w:r w:rsidR="00254801" w:rsidRPr="001D2F0E">
        <w:rPr>
          <w:rFonts w:ascii="Times New Roman" w:hAnsi="Times New Roman" w:cs="Times New Roman"/>
          <w:sz w:val="24"/>
          <w:szCs w:val="24"/>
        </w:rPr>
        <w:t>,</w:t>
      </w:r>
      <w:r w:rsidRPr="001D2F0E">
        <w:rPr>
          <w:rFonts w:ascii="Times New Roman" w:hAnsi="Times New Roman" w:cs="Times New Roman"/>
          <w:sz w:val="24"/>
          <w:szCs w:val="24"/>
        </w:rPr>
        <w:t xml:space="preserve"> 102/18</w:t>
      </w:r>
      <w:r w:rsidR="0075621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D2F0E">
        <w:rPr>
          <w:rFonts w:ascii="Times New Roman" w:hAnsi="Times New Roman" w:cs="Times New Roman"/>
          <w:sz w:val="24"/>
          <w:szCs w:val="24"/>
        </w:rPr>
        <w:t>)</w:t>
      </w:r>
    </w:p>
    <w:p w:rsidR="008E7A17" w:rsidRPr="001D2F0E" w:rsidRDefault="008E7A17" w:rsidP="008E7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17" w:rsidRPr="001D2F0E" w:rsidRDefault="008E7A17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:rsidR="00CC11D9" w:rsidRPr="001D2F0E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1D9" w:rsidRPr="001D2F0E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CC11D9" w:rsidRPr="001D2F0E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1D9" w:rsidRPr="001D2F0E" w:rsidRDefault="00CC11D9" w:rsidP="008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                                  Ivana Pavlović, prof.</w:t>
      </w:r>
    </w:p>
    <w:p w:rsidR="008E7A17" w:rsidRPr="001D2F0E" w:rsidRDefault="008E7A17" w:rsidP="008E7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A17" w:rsidRPr="001D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B"/>
    <w:rsid w:val="00065052"/>
    <w:rsid w:val="00186521"/>
    <w:rsid w:val="00190EE2"/>
    <w:rsid w:val="001D2F0E"/>
    <w:rsid w:val="00254801"/>
    <w:rsid w:val="002669F5"/>
    <w:rsid w:val="002F028C"/>
    <w:rsid w:val="0032279E"/>
    <w:rsid w:val="00365C42"/>
    <w:rsid w:val="0060123F"/>
    <w:rsid w:val="00673CB3"/>
    <w:rsid w:val="006D6773"/>
    <w:rsid w:val="00754AD5"/>
    <w:rsid w:val="00756215"/>
    <w:rsid w:val="00781778"/>
    <w:rsid w:val="00783B0A"/>
    <w:rsid w:val="008E7A17"/>
    <w:rsid w:val="00A22734"/>
    <w:rsid w:val="00A46F8E"/>
    <w:rsid w:val="00A94148"/>
    <w:rsid w:val="00B011BB"/>
    <w:rsid w:val="00BE29C3"/>
    <w:rsid w:val="00C3378B"/>
    <w:rsid w:val="00CC11D9"/>
    <w:rsid w:val="00D80A90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BF60-C0D7-4E3A-887A-A150E82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2019-10-28T11:37:00Z</dcterms:created>
  <dcterms:modified xsi:type="dcterms:W3CDTF">2019-10-29T11:10:00Z</dcterms:modified>
</cp:coreProperties>
</file>