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7B2B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EBFEB53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3B3ACAB" w14:textId="23D385A0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KLASA: 112-03/20-01/</w:t>
      </w:r>
      <w:r>
        <w:rPr>
          <w:rFonts w:ascii="Times New Roman" w:hAnsi="Times New Roman" w:cs="Times New Roman"/>
        </w:rPr>
        <w:t>25</w:t>
      </w:r>
    </w:p>
    <w:p w14:paraId="1EF3C39C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URBROJ: 2181-59-20-1</w:t>
      </w:r>
    </w:p>
    <w:p w14:paraId="08A406F3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Split, 12. listopada 2020.</w:t>
      </w:r>
    </w:p>
    <w:p w14:paraId="17AB5280" w14:textId="77777777" w:rsidR="00621651" w:rsidRPr="00401AD3" w:rsidRDefault="00621651" w:rsidP="006216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01AD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56D93714" w14:textId="77777777" w:rsidR="003E5C33" w:rsidRPr="00771C39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14:paraId="6622DD78" w14:textId="77777777" w:rsidR="003E5C33" w:rsidRPr="00771C39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62973150" w14:textId="77777777" w:rsidR="00E27A6A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5D4BB968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</w:rPr>
      </w:pPr>
      <w:r w:rsidRPr="00771C39">
        <w:rPr>
          <w:rStyle w:val="Naglaeno"/>
          <w:color w:val="000000" w:themeColor="text1"/>
          <w:sz w:val="22"/>
          <w:szCs w:val="22"/>
        </w:rPr>
        <w:t>UČITELJ/ICA HRVATSKOGA JEZIKA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771C39">
        <w:rPr>
          <w:rStyle w:val="Naglaeno"/>
          <w:color w:val="000000" w:themeColor="text1"/>
          <w:sz w:val="22"/>
          <w:szCs w:val="22"/>
        </w:rPr>
        <w:t xml:space="preserve"> na određeno nepuno radno vrijeme od 16 sati tjedno</w:t>
      </w:r>
    </w:p>
    <w:p w14:paraId="3D14A179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B837EDD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EA6D14E" w14:textId="77777777" w:rsidR="003E5C33" w:rsidRPr="00771C39" w:rsidRDefault="003E5C33" w:rsidP="003E5C33">
      <w:pPr>
        <w:pStyle w:val="StandardWeb"/>
        <w:spacing w:before="0" w:beforeAutospacing="0" w:after="0" w:afterAutospacing="0"/>
      </w:pPr>
    </w:p>
    <w:p w14:paraId="40B88231" w14:textId="77777777" w:rsidR="003E5C33" w:rsidRPr="00771C39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675803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74A82621" w14:textId="77777777" w:rsid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poznavanje hrvatskog jezika i latiničnog pisma u mjeri koja omogućava izvođenje odgojno-obrazovnog rada, </w:t>
      </w:r>
    </w:p>
    <w:p w14:paraId="71CBC549" w14:textId="5AF95EB9" w:rsidR="00A425FA" w:rsidRP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</w:t>
      </w:r>
      <w:r w:rsidR="00621651" w:rsidRPr="00401AD3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="00621651"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>
        <w:rPr>
          <w:rFonts w:ascii="Times New Roman" w:hAnsi="Times New Roman" w:cs="Times New Roman"/>
          <w:color w:val="000000" w:themeColor="text1"/>
        </w:rPr>
        <w:t xml:space="preserve">i Pravilniku o odgovarajućoj vrsti obrazovanja učitelja i stručnih suradnika u osnovnoj školi („Narodne </w:t>
      </w:r>
      <w:proofErr w:type="gramStart"/>
      <w:r>
        <w:rPr>
          <w:rFonts w:ascii="Times New Roman" w:hAnsi="Times New Roman" w:cs="Times New Roman"/>
          <w:color w:val="000000" w:themeColor="text1"/>
        </w:rPr>
        <w:t>novine“</w:t>
      </w:r>
      <w:proofErr w:type="gramEnd"/>
      <w:r>
        <w:rPr>
          <w:rFonts w:ascii="Times New Roman" w:hAnsi="Times New Roman" w:cs="Times New Roman"/>
          <w:color w:val="000000" w:themeColor="text1"/>
        </w:rPr>
        <w:t>, br. 6/19.).</w:t>
      </w:r>
    </w:p>
    <w:p w14:paraId="315C6C4B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1B34CF1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Sukladno članku 105. stavku 6. Zakona o odgoju i obrazovanju u osnovnoj i srednjoj školi poslove učitelja predmetne nastave u osnovnoj školi može obavljati osoba koja je završila: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a) studijski program nastavničkog smjera odgovarajućeg nastavnog predmeta na razini diplomskog sveučilišnog studija ili integriranog preddiplomskog i diplomskog sveučilišnog studija,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000000" w:themeColor="text1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14:paraId="169B8F46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14:paraId="68D41C1C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</w:p>
    <w:p w14:paraId="2C475A68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Odgovarajuća vrsta obrazovanja za učitelja hrvatskoga jezika propisana je člankom 5. Pravilnika o odgovarajućoj vrsti obrazovanja učitelja i stručnih suradnika u osnovnoj školi. </w:t>
      </w:r>
    </w:p>
    <w:p w14:paraId="48640167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3F969A0B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FA078BB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1A446485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CD0F9D6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80D7770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07ABBE5C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Učitelj hrvatskoga jezika mora imati sljedeću vrstu obrazovanja sukladno članku 105. stavku 6. Zakona o odgoju i obrazovanju u osnovnoj i srednjoj školi:</w:t>
      </w:r>
    </w:p>
    <w:p w14:paraId="62B28B83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4"/>
        <w:gridCol w:w="2261"/>
        <w:gridCol w:w="3035"/>
        <w:gridCol w:w="3130"/>
      </w:tblGrid>
      <w:tr w:rsidR="00E27A6A" w:rsidRPr="00E27A6A" w14:paraId="39041A2D" w14:textId="77777777" w:rsidTr="0070163E">
        <w:tc>
          <w:tcPr>
            <w:tcW w:w="606" w:type="dxa"/>
          </w:tcPr>
          <w:p w14:paraId="769F145A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A6A">
              <w:rPr>
                <w:rFonts w:ascii="Times New Roman" w:hAnsi="Times New Roman" w:cs="Times New Roman"/>
                <w:b/>
                <w:sz w:val="16"/>
                <w:szCs w:val="16"/>
              </w:rPr>
              <w:t>Točke</w:t>
            </w:r>
          </w:p>
        </w:tc>
        <w:tc>
          <w:tcPr>
            <w:tcW w:w="2381" w:type="dxa"/>
          </w:tcPr>
          <w:p w14:paraId="4FDCB2E3" w14:textId="77777777" w:rsidR="00E27A6A" w:rsidRPr="00E27A6A" w:rsidRDefault="00E27A6A" w:rsidP="00E27A6A">
            <w:pPr>
              <w:spacing w:line="240" w:lineRule="auto"/>
              <w:jc w:val="center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32" w:type="dxa"/>
          </w:tcPr>
          <w:p w14:paraId="60C78169" w14:textId="77777777" w:rsidR="00E27A6A" w:rsidRPr="00E27A6A" w:rsidRDefault="00E27A6A" w:rsidP="00E27A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402" w:type="dxa"/>
          </w:tcPr>
          <w:p w14:paraId="60BC75E7" w14:textId="77777777" w:rsidR="00E27A6A" w:rsidRPr="00E27A6A" w:rsidRDefault="00E27A6A" w:rsidP="00E27A6A">
            <w:pPr>
              <w:spacing w:line="240" w:lineRule="auto"/>
              <w:jc w:val="center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E27A6A" w:rsidRPr="00E27A6A" w14:paraId="3D96C819" w14:textId="77777777" w:rsidTr="0070163E">
        <w:tc>
          <w:tcPr>
            <w:tcW w:w="606" w:type="dxa"/>
            <w:vMerge w:val="restart"/>
            <w:vAlign w:val="center"/>
          </w:tcPr>
          <w:p w14:paraId="6D6D0277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381" w:type="dxa"/>
            <w:vMerge w:val="restart"/>
          </w:tcPr>
          <w:p w14:paraId="0A04926F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14:paraId="6C7261E5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7B228985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7702B2EB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E27A6A" w:rsidRPr="00E27A6A" w14:paraId="336CB946" w14:textId="77777777" w:rsidTr="0070163E">
        <w:tc>
          <w:tcPr>
            <w:tcW w:w="606" w:type="dxa"/>
            <w:vMerge/>
            <w:vAlign w:val="center"/>
          </w:tcPr>
          <w:p w14:paraId="5C87421E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4C006D56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  <w:vAlign w:val="center"/>
          </w:tcPr>
          <w:p w14:paraId="476F606C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</w:tcPr>
          <w:p w14:paraId="16D2E375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hrvatskoga jezika i književnosti</w:t>
            </w:r>
          </w:p>
        </w:tc>
      </w:tr>
      <w:tr w:rsidR="00E27A6A" w:rsidRPr="00E27A6A" w14:paraId="5DDC5968" w14:textId="77777777" w:rsidTr="0070163E">
        <w:tc>
          <w:tcPr>
            <w:tcW w:w="606" w:type="dxa"/>
            <w:vMerge/>
            <w:vAlign w:val="center"/>
          </w:tcPr>
          <w:p w14:paraId="6D0C8DFD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15B021C4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</w:tcPr>
          <w:p w14:paraId="210C239D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</w:tcPr>
          <w:p w14:paraId="69BEF57B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profesor jugoslavenskih jezika i književnosti s temeljnim studijem iz hrvatskoga jezika</w:t>
            </w:r>
          </w:p>
        </w:tc>
      </w:tr>
      <w:tr w:rsidR="00E27A6A" w:rsidRPr="00E27A6A" w14:paraId="39E03714" w14:textId="77777777" w:rsidTr="0070163E">
        <w:tc>
          <w:tcPr>
            <w:tcW w:w="606" w:type="dxa"/>
            <w:vMerge/>
            <w:vAlign w:val="center"/>
          </w:tcPr>
          <w:p w14:paraId="695ECFEF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55BE5E7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14:paraId="618FC634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63B39952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7C0DD639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E27A6A" w:rsidRPr="00E27A6A" w14:paraId="76201524" w14:textId="77777777" w:rsidTr="0070163E">
        <w:tc>
          <w:tcPr>
            <w:tcW w:w="606" w:type="dxa"/>
            <w:vMerge/>
            <w:vAlign w:val="center"/>
          </w:tcPr>
          <w:p w14:paraId="69ADC32B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A253EB5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 i južnoslavenske filologije</w:t>
            </w:r>
          </w:p>
          <w:p w14:paraId="11E389C9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  <w:vAlign w:val="center"/>
          </w:tcPr>
          <w:p w14:paraId="6129AA4D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1677345A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kroatistike i južnoslavenskih filologija</w:t>
            </w:r>
          </w:p>
        </w:tc>
      </w:tr>
      <w:tr w:rsidR="00E27A6A" w:rsidRPr="00E27A6A" w14:paraId="16E359EC" w14:textId="77777777" w:rsidTr="0070163E">
        <w:tc>
          <w:tcPr>
            <w:tcW w:w="606" w:type="dxa"/>
            <w:vMerge/>
            <w:vAlign w:val="center"/>
          </w:tcPr>
          <w:p w14:paraId="47D80BFA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6504013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  <w:p w14:paraId="0FB6F2F8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14:paraId="7893D44E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5A44A7B9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magistar edukacije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E27A6A" w:rsidRPr="00E27A6A" w14:paraId="7C78D6C3" w14:textId="77777777" w:rsidTr="0070163E">
        <w:tc>
          <w:tcPr>
            <w:tcW w:w="606" w:type="dxa"/>
            <w:vMerge w:val="restart"/>
            <w:vAlign w:val="center"/>
          </w:tcPr>
          <w:p w14:paraId="2AFD73EC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381" w:type="dxa"/>
          </w:tcPr>
          <w:p w14:paraId="5854FF9F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književnosti</w:t>
            </w:r>
          </w:p>
          <w:p w14:paraId="4FDF5D43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znanstveni, opći</w:t>
            </w:r>
          </w:p>
          <w:p w14:paraId="4709BFC3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kroatistički, knjižničarstvo,</w:t>
            </w:r>
          </w:p>
          <w:p w14:paraId="5C0E6F4F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kulturološki</w:t>
            </w:r>
          </w:p>
        </w:tc>
        <w:tc>
          <w:tcPr>
            <w:tcW w:w="3232" w:type="dxa"/>
            <w:vAlign w:val="center"/>
          </w:tcPr>
          <w:p w14:paraId="30D110E0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5F813FC8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magistar hrvatskoga jezika i književnosti</w:t>
            </w:r>
          </w:p>
        </w:tc>
      </w:tr>
      <w:tr w:rsidR="00E27A6A" w:rsidRPr="00E27A6A" w14:paraId="2655C880" w14:textId="77777777" w:rsidTr="0070163E">
        <w:tc>
          <w:tcPr>
            <w:tcW w:w="606" w:type="dxa"/>
            <w:vMerge/>
            <w:vAlign w:val="center"/>
          </w:tcPr>
          <w:p w14:paraId="42D3E163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57A7831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14:paraId="5661D8D9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jezikoslovni, književni</w:t>
            </w:r>
          </w:p>
        </w:tc>
        <w:tc>
          <w:tcPr>
            <w:tcW w:w="3232" w:type="dxa"/>
            <w:vAlign w:val="center"/>
          </w:tcPr>
          <w:p w14:paraId="02C8F000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71ABEA71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kroatistike</w:t>
            </w:r>
          </w:p>
          <w:p w14:paraId="6B4DE4F7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E27A6A" w:rsidRPr="00E27A6A" w14:paraId="1D3161E9" w14:textId="77777777" w:rsidTr="0070163E">
        <w:tc>
          <w:tcPr>
            <w:tcW w:w="606" w:type="dxa"/>
            <w:vMerge/>
            <w:vAlign w:val="center"/>
          </w:tcPr>
          <w:p w14:paraId="43F99836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14:paraId="595134EB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232" w:type="dxa"/>
          </w:tcPr>
          <w:p w14:paraId="1B680B64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402" w:type="dxa"/>
          </w:tcPr>
          <w:p w14:paraId="0189C403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E27A6A" w:rsidRPr="00E27A6A" w14:paraId="73838D43" w14:textId="77777777" w:rsidTr="0070163E">
        <w:tc>
          <w:tcPr>
            <w:tcW w:w="606" w:type="dxa"/>
            <w:vMerge/>
            <w:vAlign w:val="center"/>
          </w:tcPr>
          <w:p w14:paraId="0A85F1AE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14:paraId="4F954A82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</w:tcPr>
          <w:p w14:paraId="2D583874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402" w:type="dxa"/>
          </w:tcPr>
          <w:p w14:paraId="2C7A866B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diplomirani učitelj razredne nastave s pojačanim programom iz nastavnoga predmeta Hrvatskoga jezika</w:t>
            </w:r>
          </w:p>
        </w:tc>
      </w:tr>
      <w:tr w:rsidR="00E27A6A" w:rsidRPr="00E27A6A" w14:paraId="7BC28FCC" w14:textId="77777777" w:rsidTr="0070163E">
        <w:tc>
          <w:tcPr>
            <w:tcW w:w="606" w:type="dxa"/>
            <w:vMerge/>
            <w:vAlign w:val="center"/>
          </w:tcPr>
          <w:p w14:paraId="18CF2DBE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14:paraId="5F1A82CD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proofErr w:type="spellStart"/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</w:tc>
        <w:tc>
          <w:tcPr>
            <w:tcW w:w="3232" w:type="dxa"/>
          </w:tcPr>
          <w:p w14:paraId="1718D5D5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14:paraId="2ECFFA50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magistar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E27A6A" w:rsidRPr="00E27A6A" w14:paraId="272054AD" w14:textId="77777777" w:rsidTr="0070163E">
        <w:tc>
          <w:tcPr>
            <w:tcW w:w="606" w:type="dxa"/>
            <w:vMerge w:val="restart"/>
            <w:vAlign w:val="center"/>
          </w:tcPr>
          <w:p w14:paraId="721382E9" w14:textId="77777777"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381" w:type="dxa"/>
          </w:tcPr>
          <w:p w14:paraId="719223F2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Hrvatski jezik i književnost</w:t>
            </w:r>
          </w:p>
        </w:tc>
        <w:tc>
          <w:tcPr>
            <w:tcW w:w="3232" w:type="dxa"/>
          </w:tcPr>
          <w:p w14:paraId="0E79EC22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lang w:eastAsia="hr-HR"/>
              </w:rPr>
              <w:t>–     </w:t>
            </w: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preddiplomski sveučilišni studij</w:t>
            </w:r>
          </w:p>
        </w:tc>
        <w:tc>
          <w:tcPr>
            <w:tcW w:w="3402" w:type="dxa"/>
          </w:tcPr>
          <w:p w14:paraId="76649982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edukacije hrvatskoga jezika i književnosti</w:t>
            </w:r>
          </w:p>
          <w:p w14:paraId="0C62032C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sveučilišni prvostupnik (baccalaureus) hrvatskoga jezika i književnosti</w:t>
            </w:r>
          </w:p>
        </w:tc>
      </w:tr>
      <w:tr w:rsidR="00E27A6A" w:rsidRPr="00E27A6A" w14:paraId="06606981" w14:textId="77777777" w:rsidTr="0070163E">
        <w:tc>
          <w:tcPr>
            <w:tcW w:w="606" w:type="dxa"/>
            <w:vMerge/>
          </w:tcPr>
          <w:p w14:paraId="1E5D3256" w14:textId="77777777" w:rsidR="00E27A6A" w:rsidRPr="00E27A6A" w:rsidRDefault="00E27A6A" w:rsidP="00E27A6A">
            <w:pPr>
              <w:spacing w:line="240" w:lineRule="auto"/>
            </w:pPr>
          </w:p>
        </w:tc>
        <w:tc>
          <w:tcPr>
            <w:tcW w:w="2381" w:type="dxa"/>
            <w:vAlign w:val="center"/>
          </w:tcPr>
          <w:p w14:paraId="7860DDA3" w14:textId="77777777"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Kroatistika</w:t>
            </w:r>
          </w:p>
        </w:tc>
        <w:tc>
          <w:tcPr>
            <w:tcW w:w="3232" w:type="dxa"/>
          </w:tcPr>
          <w:p w14:paraId="3723B299" w14:textId="77777777"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402" w:type="dxa"/>
          </w:tcPr>
          <w:p w14:paraId="6F875F23" w14:textId="77777777"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sveučilišni prvostupnik (baccalaureus kroatistike)</w:t>
            </w:r>
          </w:p>
          <w:p w14:paraId="3759AD76" w14:textId="77777777"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sveučilišni prvostupnik (baccalaureus) hrvatskoga jezika i književnosti</w:t>
            </w:r>
          </w:p>
        </w:tc>
      </w:tr>
    </w:tbl>
    <w:p w14:paraId="3BBC20FA" w14:textId="77777777" w:rsidR="003E5C33" w:rsidRPr="00FB4B52" w:rsidRDefault="00891595" w:rsidP="00FB4B5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771C39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FB4B52">
        <w:rPr>
          <w:rFonts w:ascii="Times New Roman" w:hAnsi="Times New Roman" w:cs="Times New Roman"/>
          <w:color w:val="333333"/>
          <w:shd w:val="clear" w:color="auto" w:fill="FFFFFF"/>
        </w:rPr>
        <w:t>Učitelji iz članka 155. stavka 3. Zakona o odgoju i obrazovanju u osnovnoj i srednjoj školi, a koji na dan stupanja na snagu ovog Zakona nisu zatečeni u radnom odnosu u osnovnoj školi, mogu zasnovati radni odnos u osnovnoj školi.</w:t>
      </w:r>
    </w:p>
    <w:p w14:paraId="3B49E99E" w14:textId="77777777" w:rsidR="005E5A8B" w:rsidRPr="005E5A8B" w:rsidRDefault="005E5A8B" w:rsidP="005E5A8B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D94213A" w14:textId="77777777" w:rsidR="003E5C33" w:rsidRPr="00771C39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56CB64D8" w14:textId="2BB3B959" w:rsidR="003E5C33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28DA5284" w14:textId="5A9C5ADB" w:rsidR="00621651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3B5679A5" w14:textId="7F8592F8" w:rsidR="00621651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426420BD" w14:textId="1648DB30" w:rsidR="00621651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040D82D4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3E883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lastRenderedPageBreak/>
        <w:t>Kandidati su uz vlastoručno potpisanu prijavu dužni dostaviti:</w:t>
      </w:r>
    </w:p>
    <w:p w14:paraId="1A16B2FD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3DD4C41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0BC34A3C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14:paraId="5E039392" w14:textId="77777777" w:rsidR="005E5A8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>
        <w:rPr>
          <w:rStyle w:val="Naglaeno"/>
          <w:b w:val="0"/>
          <w:sz w:val="22"/>
          <w:szCs w:val="22"/>
        </w:rPr>
        <w:t>mjesec dana)</w:t>
      </w:r>
    </w:p>
    <w:p w14:paraId="7F2FA784" w14:textId="299CC0E0" w:rsidR="00621651" w:rsidRDefault="003E5C33" w:rsidP="006216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621651">
        <w:rPr>
          <w:rStyle w:val="Naglaeno"/>
          <w:b w:val="0"/>
          <w:sz w:val="22"/>
          <w:szCs w:val="22"/>
        </w:rPr>
        <w:t xml:space="preserve"> </w:t>
      </w:r>
      <w:r w:rsidR="00621651" w:rsidRPr="00771C39">
        <w:rPr>
          <w:rStyle w:val="Naglaeno"/>
          <w:b w:val="0"/>
          <w:sz w:val="22"/>
          <w:szCs w:val="22"/>
        </w:rPr>
        <w:t xml:space="preserve">(ne starije od </w:t>
      </w:r>
      <w:r w:rsidR="00621651">
        <w:rPr>
          <w:rStyle w:val="Naglaeno"/>
          <w:b w:val="0"/>
          <w:sz w:val="22"/>
          <w:szCs w:val="22"/>
        </w:rPr>
        <w:t>mjesec dana)</w:t>
      </w:r>
      <w:r w:rsidR="00621651">
        <w:rPr>
          <w:rStyle w:val="Naglaeno"/>
          <w:b w:val="0"/>
          <w:sz w:val="22"/>
          <w:szCs w:val="22"/>
        </w:rPr>
        <w:t>.</w:t>
      </w:r>
    </w:p>
    <w:p w14:paraId="7DA01688" w14:textId="77777777" w:rsidR="00621651" w:rsidRDefault="00621651" w:rsidP="00621651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42B18466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2F310CC8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7C41253" w14:textId="77777777" w:rsidR="003E5C33" w:rsidRPr="00771C39" w:rsidRDefault="00621651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771C39">
          <w:rPr>
            <w:rStyle w:val="Hiperveza"/>
            <w:sz w:val="22"/>
            <w:szCs w:val="22"/>
          </w:rPr>
          <w:t>https://bit.ly/2CDWDKE</w:t>
        </w:r>
      </w:hyperlink>
    </w:p>
    <w:p w14:paraId="07FFC07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79864AB2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Prilozi odnosno isprave prilažu se u neovjerenoj preslici. Izabrani kandidat je dužan prije sklapanja ugovora o radu dostaviti izvornike ili ovjerene preslike.</w:t>
      </w:r>
    </w:p>
    <w:p w14:paraId="2FEC8F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1570AA4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14:paraId="233FFFC2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9438892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EDB33BC" w14:textId="77777777" w:rsidR="003E5C33" w:rsidRPr="00A425FA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14:paraId="1A5CA65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14:paraId="6F651DEE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53A2F9F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441997C" w14:textId="018D525A" w:rsidR="003E5C33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59CEC63" w14:textId="10255375" w:rsidR="00621651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5541F2F1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Pr="00401AD3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FF650B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3AA2921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01F88CDE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740C4C4" w14:textId="77777777" w:rsidR="003E5C33" w:rsidRPr="00771C39" w:rsidRDefault="00621651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AC95BD0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D4056B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45E09EF4" w14:textId="77777777" w:rsidR="003E5C33" w:rsidRPr="00771C39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Prijave s dokazima o ispunjavanju uvjeta natječaja dostaviti neposredno ili poštom na adresu: Osnovna škola „Brda“ Split, Put Brda 2, 21000 Split s naznakom „Za natječaj - za radno mjesto učitelja/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 xml:space="preserve"> hrvatskoga jezika, 16 sati tjedno“.</w:t>
      </w:r>
    </w:p>
    <w:p w14:paraId="553EE29C" w14:textId="77777777" w:rsidR="003E5C33" w:rsidRPr="00771C39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lastRenderedPageBreak/>
        <w:t xml:space="preserve">O rezultatima natječaja kandidati će biti obaviješteni putem mrežne stranice Škole: </w:t>
      </w:r>
    </w:p>
    <w:p w14:paraId="6888710E" w14:textId="77777777" w:rsidR="003E5C33" w:rsidRPr="00771C39" w:rsidRDefault="00621651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771C39">
        <w:rPr>
          <w:rFonts w:ascii="Times New Roman" w:hAnsi="Times New Roman" w:cs="Times New Roman"/>
        </w:rPr>
        <w:t xml:space="preserve"> </w:t>
      </w:r>
      <w:r w:rsidR="003E5C33"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56625FD" w14:textId="77777777" w:rsidR="003E5C33" w:rsidRPr="00771C39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ACC3712" w14:textId="77777777" w:rsidR="003E5C33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769976A" w14:textId="77777777" w:rsidR="00154867" w:rsidRPr="00771C39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8E28A3C" w14:textId="77777777" w:rsidR="003E5C33" w:rsidRPr="00771C39" w:rsidRDefault="003E5C33" w:rsidP="00A736EE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</w:p>
    <w:p w14:paraId="35DDF9A3" w14:textId="77777777" w:rsidR="00BE29C3" w:rsidRPr="00771C39" w:rsidRDefault="00BE29C3">
      <w:pPr>
        <w:rPr>
          <w:rFonts w:ascii="Times New Roman" w:hAnsi="Times New Roman" w:cs="Times New Roman"/>
        </w:rPr>
      </w:pPr>
    </w:p>
    <w:sectPr w:rsidR="00BE29C3" w:rsidRPr="00771C39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65052"/>
    <w:rsid w:val="00154867"/>
    <w:rsid w:val="00190EE2"/>
    <w:rsid w:val="002F028C"/>
    <w:rsid w:val="0032279E"/>
    <w:rsid w:val="00365C42"/>
    <w:rsid w:val="003E5C33"/>
    <w:rsid w:val="004A4409"/>
    <w:rsid w:val="005E5A8B"/>
    <w:rsid w:val="0060123F"/>
    <w:rsid w:val="00621651"/>
    <w:rsid w:val="00673853"/>
    <w:rsid w:val="006A5ECD"/>
    <w:rsid w:val="006D6773"/>
    <w:rsid w:val="00754AD5"/>
    <w:rsid w:val="00771C39"/>
    <w:rsid w:val="00781778"/>
    <w:rsid w:val="0084265D"/>
    <w:rsid w:val="00891595"/>
    <w:rsid w:val="00A425FA"/>
    <w:rsid w:val="00A47CAA"/>
    <w:rsid w:val="00A736EE"/>
    <w:rsid w:val="00BC64AD"/>
    <w:rsid w:val="00BE29C3"/>
    <w:rsid w:val="00E079D1"/>
    <w:rsid w:val="00E21905"/>
    <w:rsid w:val="00E27A6A"/>
    <w:rsid w:val="00E446AC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4DA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11</cp:revision>
  <cp:lastPrinted>2020-02-28T10:14:00Z</cp:lastPrinted>
  <dcterms:created xsi:type="dcterms:W3CDTF">2020-02-28T08:40:00Z</dcterms:created>
  <dcterms:modified xsi:type="dcterms:W3CDTF">2020-10-11T11:37:00Z</dcterms:modified>
</cp:coreProperties>
</file>