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199C9" w14:textId="211CD4DC" w:rsidR="004D51D1" w:rsidRPr="004D51D1" w:rsidRDefault="004D51D1" w:rsidP="004D51D1">
      <w:pPr>
        <w:jc w:val="center"/>
        <w:rPr>
          <w:b/>
          <w:sz w:val="28"/>
          <w:szCs w:val="28"/>
        </w:rPr>
      </w:pPr>
      <w:r w:rsidRPr="004D51D1">
        <w:rPr>
          <w:b/>
          <w:sz w:val="28"/>
          <w:szCs w:val="28"/>
        </w:rPr>
        <w:t>ODLUKE</w:t>
      </w:r>
      <w:bookmarkStart w:id="0" w:name="_GoBack"/>
      <w:bookmarkEnd w:id="0"/>
    </w:p>
    <w:p w14:paraId="788BD918" w14:textId="77777777" w:rsidR="004D51D1" w:rsidRDefault="004D51D1" w:rsidP="004D51D1">
      <w:pPr>
        <w:rPr>
          <w:sz w:val="22"/>
          <w:szCs w:val="22"/>
        </w:rPr>
      </w:pPr>
    </w:p>
    <w:p w14:paraId="6C004371" w14:textId="4DE580D2" w:rsidR="004D51D1" w:rsidRDefault="004D51D1" w:rsidP="004D51D1">
      <w:pPr>
        <w:rPr>
          <w:sz w:val="22"/>
          <w:szCs w:val="22"/>
        </w:rPr>
      </w:pPr>
      <w:r>
        <w:rPr>
          <w:sz w:val="22"/>
          <w:szCs w:val="22"/>
        </w:rPr>
        <w:t xml:space="preserve">s 22.  sjednice Školskog odbora Osnovne škole Brda Split, održane dana 21. svibnja 2026. </w:t>
      </w:r>
    </w:p>
    <w:p w14:paraId="2B72821C" w14:textId="77777777" w:rsidR="004D51D1" w:rsidRDefault="004D51D1" w:rsidP="004D51D1"/>
    <w:p w14:paraId="61282D73" w14:textId="77D85BB3" w:rsidR="004D51D1" w:rsidRDefault="004D51D1" w:rsidP="004D51D1">
      <w:pPr>
        <w:jc w:val="both"/>
        <w:rPr>
          <w:sz w:val="22"/>
          <w:szCs w:val="22"/>
        </w:rPr>
      </w:pPr>
      <w:r w:rsidRPr="004D51D1">
        <w:rPr>
          <w:sz w:val="22"/>
          <w:szCs w:val="22"/>
        </w:rPr>
        <w:t xml:space="preserve">Daje se prethodna suglasnost ravnateljici da s radnikom Ivanom Dujmovićem zasnuje radni odnos na radnom mjestu operativni djelatnik za sigurnost i civilnu zaštitu, na određeno puno radno vrijeme, a najdulje do 1. listopada 2028.  godine </w:t>
      </w:r>
      <w:r w:rsidRPr="004D51D1">
        <w:rPr>
          <w:color w:val="000000"/>
          <w:sz w:val="22"/>
          <w:szCs w:val="22"/>
        </w:rPr>
        <w:t>na temelju</w:t>
      </w:r>
      <w:r w:rsidRPr="004D51D1">
        <w:rPr>
          <w:sz w:val="22"/>
          <w:szCs w:val="22"/>
        </w:rPr>
        <w:t xml:space="preserve"> natječaja objavljenog dana 17</w:t>
      </w:r>
      <w:r w:rsidRPr="004D51D1">
        <w:rPr>
          <w:bCs/>
          <w:sz w:val="22"/>
          <w:szCs w:val="22"/>
        </w:rPr>
        <w:t>. travnja  2026.</w:t>
      </w:r>
      <w:r w:rsidRPr="004D51D1">
        <w:rPr>
          <w:sz w:val="22"/>
          <w:szCs w:val="22"/>
        </w:rPr>
        <w:t xml:space="preserve"> godine. na mrežnoj stranici i oglasnoj ploči Škole te mrežnim stranicama i oglasnim pločama Hrvatskog zavoda za zapošljavanje.</w:t>
      </w:r>
    </w:p>
    <w:p w14:paraId="4242EAD9" w14:textId="77777777" w:rsidR="004D51D1" w:rsidRPr="004D51D1" w:rsidRDefault="004D51D1" w:rsidP="004D51D1">
      <w:pPr>
        <w:jc w:val="both"/>
        <w:rPr>
          <w:sz w:val="22"/>
          <w:szCs w:val="22"/>
          <w:highlight w:val="yellow"/>
        </w:rPr>
      </w:pPr>
    </w:p>
    <w:p w14:paraId="5D648817" w14:textId="1C385463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Daje se prethodna suglasnost ravnateljici za sklapanje Sporazuma o prestanku Ugovora o radu s radnicom Fani </w:t>
      </w:r>
      <w:proofErr w:type="spellStart"/>
      <w:r>
        <w:rPr>
          <w:sz w:val="22"/>
          <w:szCs w:val="22"/>
        </w:rPr>
        <w:t>Šupić</w:t>
      </w:r>
      <w:proofErr w:type="spellEnd"/>
      <w:r>
        <w:rPr>
          <w:sz w:val="22"/>
          <w:szCs w:val="22"/>
        </w:rPr>
        <w:t xml:space="preserve"> sklopljenog dana </w:t>
      </w:r>
      <w:r>
        <w:rPr>
          <w:color w:val="000000"/>
          <w:sz w:val="22"/>
          <w:szCs w:val="22"/>
        </w:rPr>
        <w:t xml:space="preserve">31. listopada 2025., KLASA: 112-01/25-01/1; URBROJ: 2181-1-271-25-92 </w:t>
      </w:r>
      <w:r>
        <w:rPr>
          <w:color w:val="212529"/>
          <w:sz w:val="22"/>
          <w:szCs w:val="22"/>
        </w:rPr>
        <w:t xml:space="preserve">temeljem kojega je obavljala poslove </w:t>
      </w:r>
      <w:r>
        <w:rPr>
          <w:sz w:val="22"/>
          <w:szCs w:val="22"/>
        </w:rPr>
        <w:t>stručnog suradnika logopeda</w:t>
      </w:r>
      <w:r>
        <w:rPr>
          <w:bCs/>
          <w:sz w:val="22"/>
          <w:szCs w:val="22"/>
        </w:rPr>
        <w:t xml:space="preserve"> </w:t>
      </w:r>
      <w:r>
        <w:rPr>
          <w:color w:val="212529"/>
          <w:sz w:val="22"/>
          <w:szCs w:val="22"/>
        </w:rPr>
        <w:t>u Osnovnoj školi Brda</w:t>
      </w:r>
      <w:r>
        <w:rPr>
          <w:sz w:val="22"/>
          <w:szCs w:val="22"/>
        </w:rPr>
        <w:t xml:space="preserve"> na određeno nepuno radno vrijeme od 20 sati tjedno, zbog obavljanja poslova koji ne trpe odgodu, radi zamjene radnice Maše </w:t>
      </w:r>
      <w:proofErr w:type="spellStart"/>
      <w:r>
        <w:rPr>
          <w:sz w:val="22"/>
          <w:szCs w:val="22"/>
        </w:rPr>
        <w:t>Gadža</w:t>
      </w:r>
      <w:proofErr w:type="spellEnd"/>
      <w:r>
        <w:rPr>
          <w:sz w:val="22"/>
          <w:szCs w:val="22"/>
        </w:rPr>
        <w:t>, koja radi na pola radnog vremena radi njege djeteta s teškoćama u razvoju i traje do njenog povratka u puno radno vrijeme, na način da radnici Ugovor o radu prestane s danom 24. svibnja 2026. godine.</w:t>
      </w:r>
    </w:p>
    <w:p w14:paraId="380A0D5E" w14:textId="77777777" w:rsidR="004D51D1" w:rsidRDefault="004D51D1" w:rsidP="004D51D1">
      <w:pPr>
        <w:jc w:val="both"/>
        <w:rPr>
          <w:sz w:val="22"/>
          <w:szCs w:val="22"/>
        </w:rPr>
      </w:pPr>
    </w:p>
    <w:p w14:paraId="74C5C919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utvrđuje da nitko nema primjedbi ni pitanja na davanje suglasnosti te je Školski odbor jednoglasno donio Odluku o ponovnoj dodjeli prostora na korištenje:</w:t>
      </w:r>
    </w:p>
    <w:p w14:paraId="62C0AFC1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1.</w:t>
      </w:r>
    </w:p>
    <w:p w14:paraId="152359B4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>KLUB ODBOJKE NA PIJESKU „ŽNJAN“ iz Splita, Doverska 27, OIB: 51564862119, zastupan  po tajniku Tomislavu Karauli  (u daljem tekstu: korisnik prostora), ponovno se dodjeljuje  na korištenje velika školska sportska dvorana površine 288m2 u terminima ponedjeljkom, utorkom, četvrtkom i subotom na razdoblje od godinu dana počevši od 7. rujna 2026. a najdulje do 30. svibnja 2027.</w:t>
      </w:r>
    </w:p>
    <w:p w14:paraId="08351906" w14:textId="77777777" w:rsidR="004D51D1" w:rsidRDefault="004D51D1" w:rsidP="004D51D1">
      <w:pPr>
        <w:jc w:val="center"/>
        <w:rPr>
          <w:sz w:val="22"/>
          <w:szCs w:val="22"/>
        </w:rPr>
      </w:pPr>
      <w:r>
        <w:rPr>
          <w:sz w:val="22"/>
          <w:szCs w:val="22"/>
        </w:rPr>
        <w:t>Članak 2.</w:t>
      </w:r>
    </w:p>
    <w:p w14:paraId="780DAB5B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Ravnateljica škole će s korisnikom prostora sklopiti ugovor kojim će regulirati međusobna prava i obveze.</w:t>
      </w:r>
    </w:p>
    <w:p w14:paraId="3F73BA65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3.</w:t>
      </w:r>
    </w:p>
    <w:p w14:paraId="55C283BD" w14:textId="74AF99D9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>Ova odluka stupa na snagu danom donošenja.</w:t>
      </w:r>
    </w:p>
    <w:p w14:paraId="0FAE1DB6" w14:textId="77777777" w:rsidR="004D51D1" w:rsidRDefault="004D51D1" w:rsidP="004D51D1">
      <w:pPr>
        <w:jc w:val="both"/>
        <w:rPr>
          <w:sz w:val="22"/>
          <w:szCs w:val="22"/>
        </w:rPr>
      </w:pPr>
    </w:p>
    <w:p w14:paraId="2244DBB4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utvrđuje da nitko nema primjedbi ni pitanja na davanje suglasnosti te je Školski odbor jednoglasno donio Odluku o ponovnoj dodjeli prostora na korištenje:</w:t>
      </w:r>
    </w:p>
    <w:p w14:paraId="46AD4D66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1.</w:t>
      </w:r>
    </w:p>
    <w:p w14:paraId="017F2710" w14:textId="6128665A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TAEKWONDO KLUB „SPLIT“ iz Splita, </w:t>
      </w:r>
      <w:proofErr w:type="spellStart"/>
      <w:r>
        <w:rPr>
          <w:sz w:val="22"/>
          <w:szCs w:val="22"/>
        </w:rPr>
        <w:t>Carrarina</w:t>
      </w:r>
      <w:proofErr w:type="spellEnd"/>
      <w:r>
        <w:rPr>
          <w:sz w:val="22"/>
          <w:szCs w:val="22"/>
        </w:rPr>
        <w:t xml:space="preserve"> poljana 3, OIB:71314419934, zastupan  po tajniku Tomislavu Karauli  (u daljem tekstu: korisnik prostora), ponovno se dodjeljuje  na korištenje velika školska sportska dvorana površine 288m2 u terminima ponedjeljkom i subotom na razdoblje od godinu dana počevši od 21. rujna 2026. a najdulje do 3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svibnja </w:t>
      </w:r>
      <w:r>
        <w:rPr>
          <w:sz w:val="22"/>
          <w:szCs w:val="22"/>
        </w:rPr>
        <w:t>2027.</w:t>
      </w:r>
    </w:p>
    <w:p w14:paraId="060A3E99" w14:textId="77777777" w:rsidR="004D51D1" w:rsidRDefault="004D51D1" w:rsidP="004D51D1">
      <w:pPr>
        <w:jc w:val="center"/>
        <w:rPr>
          <w:sz w:val="22"/>
          <w:szCs w:val="22"/>
        </w:rPr>
      </w:pPr>
      <w:r>
        <w:rPr>
          <w:sz w:val="22"/>
          <w:szCs w:val="22"/>
        </w:rPr>
        <w:t>Članak 2.</w:t>
      </w:r>
    </w:p>
    <w:p w14:paraId="52102662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Ravnateljica škole će s korisnikom prostora sklopiti ugovor kojim će regulirati međusobna prava i obveze.</w:t>
      </w:r>
    </w:p>
    <w:p w14:paraId="509D68C8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3.</w:t>
      </w:r>
    </w:p>
    <w:p w14:paraId="41C99FD1" w14:textId="25B6769B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>Ova odluka stupa na snagu danom donošenja.</w:t>
      </w:r>
    </w:p>
    <w:p w14:paraId="63F0E795" w14:textId="77777777" w:rsidR="004D51D1" w:rsidRDefault="004D51D1" w:rsidP="004D51D1">
      <w:pPr>
        <w:jc w:val="both"/>
        <w:rPr>
          <w:sz w:val="22"/>
          <w:szCs w:val="22"/>
        </w:rPr>
      </w:pPr>
    </w:p>
    <w:p w14:paraId="6F04E2A0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utvrđuje da nitko nema primjedbi ni pitanja na davanje suglasnosti te je Školski odbor jednoglasno donio Odluku o ponovnoj dodjeli prostora na korištenje:</w:t>
      </w:r>
    </w:p>
    <w:p w14:paraId="2976FBD4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1.</w:t>
      </w:r>
    </w:p>
    <w:p w14:paraId="54A7B67A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UDRUGA ZA SPORT I REKREACIJU SPORT PLUS iz Splita, Vukovarska 54, OIB:84543406056, zastupana po predsjednici Tomislavi </w:t>
      </w:r>
      <w:proofErr w:type="spellStart"/>
      <w:r>
        <w:rPr>
          <w:sz w:val="22"/>
          <w:szCs w:val="22"/>
        </w:rPr>
        <w:t>Perkušić</w:t>
      </w:r>
      <w:proofErr w:type="spellEnd"/>
      <w:r>
        <w:rPr>
          <w:sz w:val="22"/>
          <w:szCs w:val="22"/>
        </w:rPr>
        <w:t xml:space="preserve"> (u daljem tekstu: korisnik prostora), ponovno se dodjeljuje  na korištenje velika školska sportska dvorana površine 288m2 u terminima ponedjeljkom i subotom na razdoblje od godinu dana počevši od 2. rujna 2026. a najdulje do 12. lipnja 2027.</w:t>
      </w:r>
    </w:p>
    <w:p w14:paraId="41104495" w14:textId="77777777" w:rsidR="004D51D1" w:rsidRDefault="004D51D1" w:rsidP="004D51D1">
      <w:pPr>
        <w:jc w:val="center"/>
        <w:rPr>
          <w:sz w:val="22"/>
          <w:szCs w:val="22"/>
        </w:rPr>
      </w:pPr>
      <w:r>
        <w:rPr>
          <w:sz w:val="22"/>
          <w:szCs w:val="22"/>
        </w:rPr>
        <w:t>Članak 2.</w:t>
      </w:r>
    </w:p>
    <w:p w14:paraId="2823CEF0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Ravnateljica škole će s korisnikom prostora sklopiti ugovor kojim će regulirati međusobna prava i obveze.</w:t>
      </w:r>
    </w:p>
    <w:p w14:paraId="00C6999E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3.</w:t>
      </w:r>
    </w:p>
    <w:p w14:paraId="5E00005D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>Ova odluka stupa na snagu danom donošenja.</w:t>
      </w:r>
    </w:p>
    <w:p w14:paraId="3CF4EDE8" w14:textId="77777777" w:rsidR="004D51D1" w:rsidRDefault="004D51D1" w:rsidP="004D51D1">
      <w:pPr>
        <w:jc w:val="both"/>
        <w:rPr>
          <w:sz w:val="22"/>
          <w:szCs w:val="22"/>
        </w:rPr>
      </w:pPr>
    </w:p>
    <w:p w14:paraId="1B57B194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utvrđuje da nitko nema primjedbi ni pitanja na davanje suglasnosti te je Školski odbor jednoglasno donio Odluku o ponovnoj dodjeli prostora na korištenje:</w:t>
      </w:r>
    </w:p>
    <w:p w14:paraId="0E443B82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1.</w:t>
      </w:r>
    </w:p>
    <w:p w14:paraId="6AAB9B4D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CHEERLEADING KLUBU SEDMI VJETAR iz Splita, </w:t>
      </w:r>
      <w:proofErr w:type="spellStart"/>
      <w:r>
        <w:rPr>
          <w:sz w:val="22"/>
          <w:szCs w:val="22"/>
        </w:rPr>
        <w:t>Rendićeva</w:t>
      </w:r>
      <w:proofErr w:type="spellEnd"/>
      <w:r>
        <w:rPr>
          <w:sz w:val="22"/>
          <w:szCs w:val="22"/>
        </w:rPr>
        <w:t xml:space="preserve"> 18, OIB:36067366514, zastupan  po Siniši </w:t>
      </w:r>
      <w:proofErr w:type="spellStart"/>
      <w:r>
        <w:rPr>
          <w:sz w:val="22"/>
          <w:szCs w:val="22"/>
        </w:rPr>
        <w:t>Stankovu</w:t>
      </w:r>
      <w:proofErr w:type="spellEnd"/>
      <w:r>
        <w:rPr>
          <w:sz w:val="22"/>
          <w:szCs w:val="22"/>
        </w:rPr>
        <w:t xml:space="preserve"> (u daljem tekstu: korisnik prostora), ponovno se dodjeljuje  na korištenje velika školska sportska dvorana površine 288m2 u terminima utorkom, četvrtkom i subotom na razdoblje od godinu dana počevši od 1. rujna 2026. a najdulje do 30. lipnja 2027.</w:t>
      </w:r>
    </w:p>
    <w:p w14:paraId="5471D833" w14:textId="77777777" w:rsidR="004D51D1" w:rsidRDefault="004D51D1" w:rsidP="004D51D1">
      <w:pPr>
        <w:jc w:val="center"/>
        <w:rPr>
          <w:sz w:val="22"/>
          <w:szCs w:val="22"/>
        </w:rPr>
      </w:pPr>
      <w:r>
        <w:rPr>
          <w:sz w:val="22"/>
          <w:szCs w:val="22"/>
        </w:rPr>
        <w:t>Članak 2.</w:t>
      </w:r>
    </w:p>
    <w:p w14:paraId="2E8006B4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Ravnateljica škole će s korisnikom prostora sklopiti ugovor kojim će regulirati međusobna prava i obveze.</w:t>
      </w:r>
    </w:p>
    <w:p w14:paraId="008DE9A2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3.</w:t>
      </w:r>
    </w:p>
    <w:p w14:paraId="5F488ED7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>Ova odluka stupa na snagu danom donošenja.</w:t>
      </w:r>
    </w:p>
    <w:p w14:paraId="7D9CC7A3" w14:textId="77777777" w:rsidR="004D51D1" w:rsidRDefault="004D51D1" w:rsidP="004D51D1">
      <w:pPr>
        <w:jc w:val="both"/>
        <w:rPr>
          <w:sz w:val="22"/>
          <w:szCs w:val="22"/>
        </w:rPr>
      </w:pPr>
    </w:p>
    <w:p w14:paraId="02A3B559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utvrđuje da nitko nema primjedbi ni pitanja na davanje suglasnosti te je Školski odbor jednoglasno donio Odluku o ponovnoj dodjeli prostora na korištenje:</w:t>
      </w:r>
    </w:p>
    <w:p w14:paraId="5D70D7FE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1.</w:t>
      </w:r>
    </w:p>
    <w:p w14:paraId="4D1B221D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BUILD AND PLAY  d.o.o.,  iz Splita, Stepinčeva 13, OIB:37885418266 zastupan  po Jeleni </w:t>
      </w:r>
      <w:proofErr w:type="spellStart"/>
      <w:r>
        <w:rPr>
          <w:sz w:val="22"/>
          <w:szCs w:val="22"/>
        </w:rPr>
        <w:t>Pelajić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Penđer</w:t>
      </w:r>
      <w:proofErr w:type="spellEnd"/>
      <w:r>
        <w:rPr>
          <w:sz w:val="22"/>
          <w:szCs w:val="22"/>
        </w:rPr>
        <w:t xml:space="preserve"> (u daljem tekstu: korisnik prostora), ponovno se dodjeljuje  na korištenje školska učionica petkom na razdoblje od godinu dana počevši od 7. rujna 2026. a najdulje do 15. lipnja 2027.</w:t>
      </w:r>
    </w:p>
    <w:p w14:paraId="24F8802A" w14:textId="77777777" w:rsidR="004D51D1" w:rsidRDefault="004D51D1" w:rsidP="004D51D1">
      <w:pPr>
        <w:jc w:val="center"/>
        <w:rPr>
          <w:sz w:val="22"/>
          <w:szCs w:val="22"/>
        </w:rPr>
      </w:pPr>
      <w:r>
        <w:rPr>
          <w:sz w:val="22"/>
          <w:szCs w:val="22"/>
        </w:rPr>
        <w:t>Članak 2.</w:t>
      </w:r>
    </w:p>
    <w:p w14:paraId="6C5985A0" w14:textId="77777777" w:rsidR="004D51D1" w:rsidRDefault="004D51D1" w:rsidP="004D51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Ravnateljica škole će s korisnikom prostora sklopiti ugovor kojim će regulirati međusobna prava i obveze.</w:t>
      </w:r>
    </w:p>
    <w:p w14:paraId="41683812" w14:textId="77777777" w:rsidR="004D51D1" w:rsidRDefault="004D51D1" w:rsidP="004D51D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Članak 3.</w:t>
      </w:r>
    </w:p>
    <w:p w14:paraId="563BE893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>Ova odluka stupa na snagu danom donošenja.</w:t>
      </w:r>
    </w:p>
    <w:p w14:paraId="535627AB" w14:textId="77777777" w:rsidR="004D51D1" w:rsidRDefault="004D51D1" w:rsidP="004D51D1">
      <w:pPr>
        <w:jc w:val="both"/>
        <w:rPr>
          <w:sz w:val="22"/>
          <w:szCs w:val="22"/>
        </w:rPr>
      </w:pPr>
    </w:p>
    <w:p w14:paraId="2B3CA3EA" w14:textId="77777777" w:rsidR="004D51D1" w:rsidRDefault="004D51D1" w:rsidP="004D51D1">
      <w:pPr>
        <w:jc w:val="both"/>
        <w:rPr>
          <w:sz w:val="22"/>
          <w:szCs w:val="22"/>
        </w:rPr>
      </w:pPr>
      <w:r>
        <w:rPr>
          <w:sz w:val="22"/>
          <w:szCs w:val="22"/>
        </w:rPr>
        <w:t>Školskog odbora nema pitanja ni primjedbi na davanje suglasnosti te je Školski odbor jednoglasno donio Odluku:</w:t>
      </w:r>
    </w:p>
    <w:p w14:paraId="506904D9" w14:textId="77777777" w:rsidR="004D51D1" w:rsidRDefault="004D51D1" w:rsidP="004D51D1">
      <w:pPr>
        <w:spacing w:before="100" w:beforeAutospacing="1" w:after="100" w:afterAutospacing="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Umberto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Coce</w:t>
      </w:r>
      <w:proofErr w:type="spellEnd"/>
      <w:r>
        <w:rPr>
          <w:sz w:val="22"/>
          <w:szCs w:val="22"/>
        </w:rPr>
        <w:t>, prof. fizičke kulture, zaposlen u Školi na radnom mjestu učitelja tjelesne i zdravstvene kulture, imenuje se za voditelja Školskog sportskog društva Osnovne škole Brda Split za školsku 2026./2027. godinu.</w:t>
      </w:r>
    </w:p>
    <w:p w14:paraId="67EBE58D" w14:textId="77777777" w:rsidR="004D51D1" w:rsidRDefault="004D51D1" w:rsidP="004D51D1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Predsjednica utvrđuje da nitko od članova Školskog odbora nema pitanja niti primjedbi na Prijedlog financijskog plan te je Školski odbor jednoglasno usvojio I. izmjene i dopune financijskog plana za 2026. godinu.</w:t>
      </w:r>
    </w:p>
    <w:p w14:paraId="5FD24191" w14:textId="77777777" w:rsidR="004D51D1" w:rsidRDefault="004D51D1" w:rsidP="004D51D1">
      <w:pPr>
        <w:spacing w:before="100" w:beforeAutospacing="1" w:after="100" w:afterAutospacing="1"/>
        <w:jc w:val="both"/>
        <w:rPr>
          <w:sz w:val="22"/>
          <w:szCs w:val="22"/>
        </w:rPr>
      </w:pPr>
    </w:p>
    <w:p w14:paraId="44465435" w14:textId="77777777" w:rsidR="00BE29C3" w:rsidRDefault="00BE29C3"/>
    <w:sectPr w:rsidR="00BE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07F11" w14:textId="77777777" w:rsidR="001341E9" w:rsidRDefault="001341E9" w:rsidP="004D51D1">
      <w:r>
        <w:separator/>
      </w:r>
    </w:p>
  </w:endnote>
  <w:endnote w:type="continuationSeparator" w:id="0">
    <w:p w14:paraId="7536154C" w14:textId="77777777" w:rsidR="001341E9" w:rsidRDefault="001341E9" w:rsidP="004D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40BD0" w14:textId="77777777" w:rsidR="001341E9" w:rsidRDefault="001341E9" w:rsidP="004D51D1">
      <w:r>
        <w:separator/>
      </w:r>
    </w:p>
  </w:footnote>
  <w:footnote w:type="continuationSeparator" w:id="0">
    <w:p w14:paraId="4F1E3BD0" w14:textId="77777777" w:rsidR="001341E9" w:rsidRDefault="001341E9" w:rsidP="004D5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029EC"/>
    <w:multiLevelType w:val="hybridMultilevel"/>
    <w:tmpl w:val="07B86A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518CF"/>
    <w:multiLevelType w:val="hybridMultilevel"/>
    <w:tmpl w:val="D770A0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1E"/>
    <w:rsid w:val="00065052"/>
    <w:rsid w:val="001341E9"/>
    <w:rsid w:val="00183B1E"/>
    <w:rsid w:val="00190EE2"/>
    <w:rsid w:val="001D71AD"/>
    <w:rsid w:val="002F028C"/>
    <w:rsid w:val="0032279E"/>
    <w:rsid w:val="00365C42"/>
    <w:rsid w:val="004D51D1"/>
    <w:rsid w:val="0060123F"/>
    <w:rsid w:val="00673853"/>
    <w:rsid w:val="006D6773"/>
    <w:rsid w:val="00754AD5"/>
    <w:rsid w:val="00781778"/>
    <w:rsid w:val="00A47CAA"/>
    <w:rsid w:val="00BC64AD"/>
    <w:rsid w:val="00BE29C3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2E5F"/>
  <w15:chartTrackingRefBased/>
  <w15:docId w15:val="{95EE9349-BE41-4CAE-AD06-DAE8D34F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51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D51D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51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51D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D51D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D51D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2026-07-15T07:58:00Z</dcterms:created>
  <dcterms:modified xsi:type="dcterms:W3CDTF">2026-07-15T08:01:00Z</dcterms:modified>
</cp:coreProperties>
</file>